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7EBD" w:rsidRPr="00C97EBD" w:rsidRDefault="00C97EBD" w:rsidP="00C97EBD">
      <w:pPr>
        <w:bidi w:val="0"/>
        <w:rPr>
          <w:rFonts w:asciiTheme="majorBidi" w:hAnsiTheme="majorBidi" w:cstheme="majorBidi"/>
          <w:b/>
          <w:bCs/>
          <w:sz w:val="24"/>
          <w:szCs w:val="24"/>
          <w:lang w:val="it-IT"/>
        </w:rPr>
      </w:pPr>
      <w:r w:rsidRPr="00C97EBD">
        <w:rPr>
          <w:rFonts w:asciiTheme="majorBidi" w:hAnsiTheme="majorBidi" w:cstheme="majorBidi"/>
          <w:b/>
          <w:bCs/>
          <w:sz w:val="24"/>
          <w:szCs w:val="24"/>
          <w:rtl/>
        </w:rPr>
        <w:t>«</w:t>
      </w:r>
      <w:r w:rsidRPr="00C97EBD">
        <w:rPr>
          <w:rFonts w:asciiTheme="majorBidi" w:hAnsiTheme="majorBidi" w:cstheme="majorBidi"/>
          <w:b/>
          <w:bCs/>
          <w:sz w:val="24"/>
          <w:szCs w:val="24"/>
          <w:lang w:val="it-IT"/>
        </w:rPr>
        <w:t xml:space="preserve">Un puñado de átomos </w:t>
      </w:r>
      <w:proofErr w:type="gramStart"/>
      <w:r w:rsidRPr="00C97EBD">
        <w:rPr>
          <w:rFonts w:asciiTheme="majorBidi" w:hAnsiTheme="majorBidi" w:cstheme="majorBidi"/>
          <w:b/>
          <w:bCs/>
          <w:sz w:val="24"/>
          <w:szCs w:val="24"/>
          <w:lang w:val="it-IT"/>
        </w:rPr>
        <w:t>rosados»…</w:t>
      </w:r>
      <w:proofErr w:type="gramEnd"/>
      <w:r w:rsidRPr="00C97EBD">
        <w:rPr>
          <w:rFonts w:asciiTheme="majorBidi" w:hAnsiTheme="majorBidi" w:cstheme="majorBidi"/>
          <w:b/>
          <w:bCs/>
          <w:sz w:val="24"/>
          <w:szCs w:val="24"/>
          <w:lang w:val="it-IT"/>
        </w:rPr>
        <w:t xml:space="preserve"> cuando la poesía se convierte en una búsqueda de otra luz</w:t>
      </w:r>
    </w:p>
    <w:p w:rsidR="00C97EBD" w:rsidRPr="00C97EBD" w:rsidRDefault="00C97EBD" w:rsidP="00C97EBD">
      <w:pPr>
        <w:bidi w:val="0"/>
        <w:rPr>
          <w:rFonts w:asciiTheme="majorBidi" w:hAnsiTheme="majorBidi" w:cstheme="majorBidi"/>
          <w:sz w:val="24"/>
          <w:szCs w:val="24"/>
          <w:lang w:val="it-IT"/>
        </w:rPr>
      </w:pPr>
    </w:p>
    <w:p w:rsidR="00C97EBD" w:rsidRPr="00C97EBD" w:rsidRDefault="00C97EBD" w:rsidP="00C97EBD">
      <w:pPr>
        <w:bidi w:val="0"/>
        <w:rPr>
          <w:rFonts w:asciiTheme="majorBidi" w:hAnsiTheme="majorBidi" w:cstheme="majorBidi"/>
          <w:b/>
          <w:bCs/>
          <w:sz w:val="24"/>
          <w:szCs w:val="24"/>
          <w:lang w:val="it-IT"/>
        </w:rPr>
      </w:pPr>
      <w:r w:rsidRPr="00C97EBD">
        <w:rPr>
          <w:rFonts w:asciiTheme="majorBidi" w:hAnsiTheme="majorBidi" w:cstheme="majorBidi"/>
          <w:b/>
          <w:bCs/>
          <w:sz w:val="24"/>
          <w:szCs w:val="24"/>
          <w:lang w:val="it-IT"/>
        </w:rPr>
        <w:t>Souad Khalil</w:t>
      </w:r>
    </w:p>
    <w:p w:rsidR="00C97EBD" w:rsidRPr="00C97EBD" w:rsidRDefault="00C97EBD" w:rsidP="00EB5637">
      <w:pPr>
        <w:bidi w:val="0"/>
        <w:rPr>
          <w:rFonts w:asciiTheme="majorBidi" w:hAnsiTheme="majorBidi" w:cstheme="majorBidi"/>
          <w:sz w:val="24"/>
          <w:szCs w:val="24"/>
          <w:lang w:val="it-IT"/>
        </w:rPr>
      </w:pPr>
      <w:r w:rsidRPr="00C97EBD">
        <w:rPr>
          <w:rFonts w:asciiTheme="majorBidi" w:hAnsiTheme="majorBidi" w:cstheme="majorBidi"/>
          <w:sz w:val="24"/>
          <w:szCs w:val="24"/>
          <w:lang w:val="it-IT"/>
        </w:rPr>
        <w:t>Cuando abrí las páginas del poemario Un puñado de átomos rosados, del crítico y poeta,</w:t>
      </w:r>
      <w:r w:rsidR="00EB5637" w:rsidRPr="00EB5637">
        <w:rPr>
          <w:lang w:val="it-IT"/>
        </w:rPr>
        <w:t xml:space="preserve"> </w:t>
      </w:r>
      <w:r w:rsidR="00EB5637" w:rsidRPr="00EB5637">
        <w:rPr>
          <w:rFonts w:asciiTheme="majorBidi" w:hAnsiTheme="majorBidi" w:cstheme="majorBidi"/>
          <w:sz w:val="24"/>
          <w:szCs w:val="24"/>
          <w:lang w:val="it-IT"/>
        </w:rPr>
        <w:t>Abdulhakeem Amer Tweel</w:t>
      </w:r>
      <w:r w:rsidR="00EB5637">
        <w:rPr>
          <w:rFonts w:asciiTheme="majorBidi" w:hAnsiTheme="majorBidi" w:cstheme="majorBidi"/>
          <w:sz w:val="24"/>
          <w:szCs w:val="24"/>
          <w:lang w:val="it-IT"/>
        </w:rPr>
        <w:t xml:space="preserve">  ,</w:t>
      </w:r>
      <w:r w:rsidRPr="00C97EBD">
        <w:rPr>
          <w:rFonts w:asciiTheme="majorBidi" w:hAnsiTheme="majorBidi" w:cstheme="majorBidi"/>
          <w:sz w:val="24"/>
          <w:szCs w:val="24"/>
          <w:lang w:val="it-IT"/>
        </w:rPr>
        <w:t xml:space="preserve"> no sentí que estuviera ante un libro de poesía que pudiera leer y después cerrar. Más bien, tuve la sensación de haber entrado en un espacio íntimo en el que se entrelazan elementos que, a primera vista, parecen distantes: la ciencia y la imaginación, la razón y el sueño, la palabra y el color, la realidad y aquello que buscamos más allá de ella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Había algo en los poemas que me detenía cada vez: una imagen, una palabra, una pregunta o esa sensación misteriosa que algunos textos dejan en el alma sin que sepamos exactamente cómo han llegado hasta ella. Leía el poema y después volvía a él con otra mirada, como si no lo hubiera dicho todo en la primera lectura, como si guardara en su interior otra capa que esperaba que nos acercáramos a ella con serenidad</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Quizá esta impresión no estuviera muy alejada de la propia personalidad del autor. Es ingeniero nuclear y, en su vida profesional, pertenece al mundo de la precisión, las leyes y los cálculos. Sin embargo, cuando entra en el territorio de la poesía, abre las puertas a la imaginación y concede al lenguaje la libertad de ir más allá de los límites de una ecuación. Tal vez por eso el título del poemario, Un puñado de átomos rosados, me pareció tan significativo: reúne en una misma expresión un término perteneciente al universo científico y un color que evoca el mundo de los sueños y los sentimientos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En la presentación de su libro, el poeta ofrece al lector algunas claves de su experiencia y revela su relación con la escritura, así como el mundo del que nacieron estos textos. Sin embargo, lo más hermoso del libro, a mi juicio, es que esas claves no clausuran el significado ni imponen al lector un único camino. Los poemas pronto se independizan de sus introducciones y comienzan a construir su propio universo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Mientras leía, me descubrí transitando por estados diversos: de la contemplación al asombro, del sueño a la pregunta, de mundos próximos a la ciencia y al conocimiento a otros profundamente humanos. Las ilustraciones que acompañan algunos poemas tampoco parecían ajenas a esta experiencia. En ocasiones, daban la impresión de ser la otra cara del poema, como si al poeta no le hubiera bastado con expresar lo que deseaba mediante las palabras y hubiera buscado para ello también un color, un espacio y una imagen</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Por eso no quiero acercarme a Un puñado de átomos rosados como si fuera un poemario que se lee únicamente de principio a fin, sino como una experiencia que invita a detenerse en algunos de sus textos y aproximarse a ellos uno por uno, para descubrir lo que esconden detrás de sus expresiones e imágenes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 xml:space="preserve">Así comenzó mi viaje por este libro: de un poema —o de un estado en prosa, como lo denomina el autor— a otro; de una palabra a un color, de una pregunta a un sueño. </w:t>
      </w:r>
      <w:r w:rsidRPr="00C97EBD">
        <w:rPr>
          <w:rFonts w:asciiTheme="majorBidi" w:hAnsiTheme="majorBidi" w:cstheme="majorBidi"/>
          <w:sz w:val="24"/>
          <w:szCs w:val="24"/>
          <w:lang w:val="it-IT"/>
        </w:rPr>
        <w:lastRenderedPageBreak/>
        <w:t>Intenté captar algo de lo que estos «átomos rosados» habían dejado en mi interior. Me propongo realizar una lectura de buena parte de los poemas del volumen, porque el libro despertó mi inquietud y me impulsó a sumergirme en él y explorar sus profundidades. Comenzaré con el poema «El sueño de un nuevo sol</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rtl/>
        </w:rPr>
        <w:t>«</w:t>
      </w:r>
      <w:r w:rsidRPr="00C97EBD">
        <w:rPr>
          <w:rFonts w:asciiTheme="majorBidi" w:hAnsiTheme="majorBidi" w:cstheme="majorBidi"/>
          <w:sz w:val="24"/>
          <w:szCs w:val="24"/>
          <w:lang w:val="it-IT"/>
        </w:rPr>
        <w:t>El sueño de un nuevo sol»: entre la esperanza y la pérdida</w:t>
      </w:r>
    </w:p>
    <w:p w:rsidR="00C97EBD" w:rsidRPr="00C97EBD" w:rsidRDefault="00C97EBD" w:rsidP="00BB6C32">
      <w:pPr>
        <w:bidi w:val="0"/>
        <w:rPr>
          <w:rFonts w:asciiTheme="majorBidi" w:hAnsiTheme="majorBidi" w:cstheme="majorBidi"/>
          <w:sz w:val="24"/>
          <w:szCs w:val="24"/>
          <w:lang w:val="it-IT"/>
        </w:rPr>
      </w:pPr>
      <w:r w:rsidRPr="00C97EBD">
        <w:rPr>
          <w:rFonts w:asciiTheme="majorBidi" w:hAnsiTheme="majorBidi" w:cstheme="majorBidi"/>
          <w:sz w:val="24"/>
          <w:szCs w:val="24"/>
          <w:lang w:val="it-IT"/>
        </w:rPr>
        <w:t>Al leer este poema, sentí que no estaba ante un sueño pasajero, sino que entraba en un espacio suspendido entre el sueño y la vigilia; un espacio en el que el poeta intenta conceder a las cosas una nueva oportunidad de vivir, antes de que la realidad recupere de nuevo su dominio</w:t>
      </w:r>
      <w:r w:rsidRPr="00C97EBD">
        <w:rPr>
          <w:rFonts w:asciiTheme="majorBidi" w:hAnsiTheme="majorBidi" w:cstheme="majorBidi"/>
          <w:sz w:val="24"/>
          <w:szCs w:val="24"/>
          <w:rtl/>
        </w:rPr>
        <w:t>.</w:t>
      </w:r>
      <w:bookmarkStart w:id="0" w:name="_GoBack"/>
      <w:bookmarkEnd w:id="0"/>
    </w:p>
    <w:p w:rsidR="00C97EBD" w:rsidRPr="00C97EBD" w:rsidRDefault="00C97EBD" w:rsidP="00C97EBD">
      <w:pPr>
        <w:bidi w:val="0"/>
        <w:rPr>
          <w:rFonts w:asciiTheme="majorBidi" w:hAnsiTheme="majorBidi" w:cstheme="majorBidi"/>
          <w:b/>
          <w:bCs/>
          <w:sz w:val="24"/>
          <w:szCs w:val="24"/>
        </w:rPr>
      </w:pPr>
      <w:r w:rsidRPr="00C97EBD">
        <w:rPr>
          <w:rFonts w:asciiTheme="majorBidi" w:hAnsiTheme="majorBidi" w:cstheme="majorBidi"/>
          <w:b/>
          <w:bCs/>
          <w:sz w:val="24"/>
          <w:szCs w:val="24"/>
        </w:rPr>
        <w:t>Desde los primeros versos</w:t>
      </w:r>
      <w:r w:rsidRPr="00C97EBD">
        <w:rPr>
          <w:rFonts w:asciiTheme="majorBidi" w:hAnsiTheme="majorBidi" w:cstheme="majorBidi"/>
          <w:b/>
          <w:bCs/>
          <w:sz w:val="24"/>
          <w:szCs w:val="24"/>
          <w:rtl/>
        </w:rPr>
        <w:t>:</w:t>
      </w:r>
    </w:p>
    <w:p w:rsidR="00C97EBD" w:rsidRPr="00C97EBD" w:rsidRDefault="00C97EBD" w:rsidP="00C97EBD">
      <w:pPr>
        <w:bidi w:val="0"/>
        <w:rPr>
          <w:rFonts w:asciiTheme="majorBidi" w:hAnsiTheme="majorBidi" w:cstheme="majorBidi"/>
          <w:sz w:val="24"/>
          <w:szCs w:val="24"/>
        </w:rPr>
      </w:pPr>
      <w:r w:rsidRPr="00C97EBD">
        <w:rPr>
          <w:rFonts w:asciiTheme="majorBidi" w:hAnsiTheme="majorBidi" w:cstheme="majorBidi"/>
          <w:sz w:val="24"/>
          <w:szCs w:val="24"/>
          <w:rtl/>
        </w:rPr>
        <w:t>«</w:t>
      </w:r>
      <w:r w:rsidRPr="00C97EBD">
        <w:rPr>
          <w:rFonts w:asciiTheme="majorBidi" w:hAnsiTheme="majorBidi" w:cstheme="majorBidi"/>
          <w:sz w:val="24"/>
          <w:szCs w:val="24"/>
        </w:rPr>
        <w:t xml:space="preserve">Agota el amor y las </w:t>
      </w:r>
      <w:proofErr w:type="gramStart"/>
      <w:r w:rsidRPr="00C97EBD">
        <w:rPr>
          <w:rFonts w:asciiTheme="majorBidi" w:hAnsiTheme="majorBidi" w:cstheme="majorBidi"/>
          <w:sz w:val="24"/>
          <w:szCs w:val="24"/>
        </w:rPr>
        <w:t>semillas</w:t>
      </w:r>
      <w:r w:rsidRPr="00C97EBD">
        <w:rPr>
          <w:rFonts w:asciiTheme="majorBidi" w:hAnsiTheme="majorBidi" w:cstheme="majorBidi"/>
          <w:sz w:val="24"/>
          <w:szCs w:val="24"/>
          <w:rtl/>
        </w:rPr>
        <w:t>,</w:t>
      </w:r>
      <w:proofErr w:type="gramEnd"/>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y tiembla el vello del universo de amor</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para el nacimiento del sueño de un nuevo sol</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El sueño aparece aquí como un proyecto de salvación, como un nuevo nacimiento que no pertenece únicamente al poeta, sino que se extiende al universo que lo rodea. No sueña con algo pequeño o personal, sino que busca «un nuevo sol»: una luz capaz de reorganizar el mundo después de una larga oscuridad</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Esta visión se amplía cuando el poeta evoca el cielo, las estrellas, los mares y el ocaso. Los elementos cósmicos del poema no constituyen un simple telón de fondo para las imágenes poéticas; se transforman en seres que participan del mismo sueño. El cielo se convierte en un don, las estrellas son descubiertas y el ocaso se transforma en montaña, como si el poeta recreara la naturaleza de acuerdo con aquello que el corazón desea contemplar</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Quizá esta dimensión cósmica del poema adquiera un significado particular si recordamos la profesión del poeta, además de su dedicación a la poesía. Su formación científica parece abrir a la imaginación un espacio de energía, transformación y universo. Cuando escribe acerca de un sol que funde los corazones, el verbo «fundir» llama especialmente la atención: no funciona únicamente como una metáfora afectiva, sino que también contiene una evocación de la energía y la transformación</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Del mismo modo, la presencia de meteoros, estrellas y galaxias no resulta extraña en un poeta acostumbrado a observar el mundo desde una perspectiva científica. Sin embargo, él vuelve a crear ese mundo mediante el lenguaje poético. Es aquí donde se encuentran el ingeniero y el poeta: la ciencia amplía el horizonte de la imaginación, mientras que la poesía transforma el conocimiento del universo en una experiencia humana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Después se produce una transformación hermosa y dolorosa al mismo tiempo: el sueño se convierte en un estado interior</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rtl/>
        </w:rPr>
        <w:t>«</w:t>
      </w:r>
      <w:r w:rsidRPr="00C97EBD">
        <w:rPr>
          <w:rFonts w:asciiTheme="majorBidi" w:hAnsiTheme="majorBidi" w:cstheme="majorBidi"/>
          <w:sz w:val="24"/>
          <w:szCs w:val="24"/>
          <w:lang w:val="it-IT"/>
        </w:rPr>
        <w:t xml:space="preserve">Un sol que fundió los </w:t>
      </w:r>
      <w:proofErr w:type="gramStart"/>
      <w:r w:rsidRPr="00C97EBD">
        <w:rPr>
          <w:rFonts w:asciiTheme="majorBidi" w:hAnsiTheme="majorBidi" w:cstheme="majorBidi"/>
          <w:sz w:val="24"/>
          <w:szCs w:val="24"/>
          <w:lang w:val="it-IT"/>
        </w:rPr>
        <w:t>corazones</w:t>
      </w:r>
      <w:r w:rsidRPr="00C97EBD">
        <w:rPr>
          <w:rFonts w:asciiTheme="majorBidi" w:hAnsiTheme="majorBidi" w:cstheme="majorBidi"/>
          <w:sz w:val="24"/>
          <w:szCs w:val="24"/>
          <w:rtl/>
        </w:rPr>
        <w:t>,</w:t>
      </w:r>
      <w:proofErr w:type="gramEnd"/>
    </w:p>
    <w:p w:rsidR="00C97EBD" w:rsidRPr="00C97EBD" w:rsidRDefault="00C97EBD" w:rsidP="00C97EBD">
      <w:pPr>
        <w:bidi w:val="0"/>
        <w:rPr>
          <w:rFonts w:asciiTheme="majorBidi" w:hAnsiTheme="majorBidi" w:cstheme="majorBidi"/>
          <w:sz w:val="24"/>
          <w:szCs w:val="24"/>
        </w:rPr>
      </w:pPr>
      <w:proofErr w:type="gramStart"/>
      <w:r w:rsidRPr="00C97EBD">
        <w:rPr>
          <w:rFonts w:asciiTheme="majorBidi" w:hAnsiTheme="majorBidi" w:cstheme="majorBidi"/>
          <w:sz w:val="24"/>
          <w:szCs w:val="24"/>
        </w:rPr>
        <w:t>convirtió</w:t>
      </w:r>
      <w:proofErr w:type="gramEnd"/>
      <w:r w:rsidRPr="00C97EBD">
        <w:rPr>
          <w:rFonts w:asciiTheme="majorBidi" w:hAnsiTheme="majorBidi" w:cstheme="majorBidi"/>
          <w:sz w:val="24"/>
          <w:szCs w:val="24"/>
        </w:rPr>
        <w:t xml:space="preserve"> a las demás en meteoros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rPr>
      </w:pPr>
      <w:proofErr w:type="gramStart"/>
      <w:r w:rsidRPr="00C97EBD">
        <w:rPr>
          <w:rFonts w:asciiTheme="majorBidi" w:hAnsiTheme="majorBidi" w:cstheme="majorBidi"/>
          <w:sz w:val="24"/>
          <w:szCs w:val="24"/>
        </w:rPr>
        <w:lastRenderedPageBreak/>
        <w:t>y</w:t>
      </w:r>
      <w:proofErr w:type="gramEnd"/>
      <w:r w:rsidRPr="00C97EBD">
        <w:rPr>
          <w:rFonts w:asciiTheme="majorBidi" w:hAnsiTheme="majorBidi" w:cstheme="majorBidi"/>
          <w:sz w:val="24"/>
          <w:szCs w:val="24"/>
        </w:rPr>
        <w:t xml:space="preserve"> en fragmentos de estrellas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rPr>
      </w:pPr>
      <w:proofErr w:type="gramStart"/>
      <w:r w:rsidRPr="00C97EBD">
        <w:rPr>
          <w:rFonts w:asciiTheme="majorBidi" w:hAnsiTheme="majorBidi" w:cstheme="majorBidi"/>
          <w:sz w:val="24"/>
          <w:szCs w:val="24"/>
        </w:rPr>
        <w:t>y</w:t>
      </w:r>
      <w:proofErr w:type="gramEnd"/>
      <w:r w:rsidRPr="00C97EBD">
        <w:rPr>
          <w:rFonts w:asciiTheme="majorBidi" w:hAnsiTheme="majorBidi" w:cstheme="majorBidi"/>
          <w:sz w:val="24"/>
          <w:szCs w:val="24"/>
        </w:rPr>
        <w:t xml:space="preserve"> en restos de galaxias lejanas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El sol deja de ser únicamente una fuente de luz; se convierte en una fuerza capaz de fundir los corazones y transformar aquello que estaba completo en fragmentos y restos. Por eso, la luz del poema presenta dos rostros: el de la salvación y el de la destrucción por el fuego. Esta dualidad es uno de los aspectos que más me impresionaron del texto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El tiempo también ocupa un lugar fundamental. Cuando el poeta escribe</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rtl/>
        </w:rPr>
        <w:t>«</w:t>
      </w:r>
      <w:r w:rsidRPr="00C97EBD">
        <w:rPr>
          <w:rFonts w:asciiTheme="majorBidi" w:hAnsiTheme="majorBidi" w:cstheme="majorBidi"/>
          <w:sz w:val="24"/>
          <w:szCs w:val="24"/>
          <w:lang w:val="it-IT"/>
        </w:rPr>
        <w:t xml:space="preserve">Un sueño que detuvo los latidos del corazón durante un </w:t>
      </w:r>
      <w:proofErr w:type="gramStart"/>
      <w:r w:rsidRPr="00C97EBD">
        <w:rPr>
          <w:rFonts w:asciiTheme="majorBidi" w:hAnsiTheme="majorBidi" w:cstheme="majorBidi"/>
          <w:sz w:val="24"/>
          <w:szCs w:val="24"/>
          <w:lang w:val="it-IT"/>
        </w:rPr>
        <w:t>minuto</w:t>
      </w:r>
      <w:r w:rsidRPr="00C97EBD">
        <w:rPr>
          <w:rFonts w:asciiTheme="majorBidi" w:hAnsiTheme="majorBidi" w:cstheme="majorBidi"/>
          <w:sz w:val="24"/>
          <w:szCs w:val="24"/>
          <w:rtl/>
        </w:rPr>
        <w:t>,</w:t>
      </w:r>
      <w:proofErr w:type="gramEnd"/>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y dejó su reloj detenido durante años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Encontramos una paradoja poética llamativa: un solo minuto de sueño puede detener cientos de años. Es como si el tiempo verdadero no se midiera mediante las horas, sino por la huella que deja en el corazón. Un solo instante puede contener más que una vida entera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Sin embargo, lo que más me gusta del poema es que el poeta no permite que el sueño permanezca intacto. Por muy vasto que sea, lleva dentro de sí la semilla de su propio derrumbe. De ahí que llegue el regreso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b/>
          <w:bCs/>
          <w:sz w:val="24"/>
          <w:szCs w:val="24"/>
          <w:lang w:val="it-IT"/>
        </w:rPr>
      </w:pPr>
      <w:r w:rsidRPr="00C97EBD">
        <w:rPr>
          <w:rFonts w:asciiTheme="majorBidi" w:hAnsiTheme="majorBidi" w:cstheme="majorBidi"/>
          <w:b/>
          <w:bCs/>
          <w:sz w:val="24"/>
          <w:szCs w:val="24"/>
          <w:rtl/>
        </w:rPr>
        <w:t>«</w:t>
      </w:r>
      <w:proofErr w:type="gramStart"/>
      <w:r w:rsidRPr="00C97EBD">
        <w:rPr>
          <w:rFonts w:asciiTheme="majorBidi" w:hAnsiTheme="majorBidi" w:cstheme="majorBidi"/>
          <w:b/>
          <w:bCs/>
          <w:sz w:val="24"/>
          <w:szCs w:val="24"/>
          <w:lang w:val="it-IT"/>
        </w:rPr>
        <w:t>Después,</w:t>
      </w:r>
      <w:proofErr w:type="gramEnd"/>
      <w:r w:rsidRPr="00C97EBD">
        <w:rPr>
          <w:rFonts w:asciiTheme="majorBidi" w:hAnsiTheme="majorBidi" w:cstheme="majorBidi"/>
          <w:b/>
          <w:bCs/>
          <w:sz w:val="24"/>
          <w:szCs w:val="24"/>
          <w:lang w:val="it-IT"/>
        </w:rPr>
        <w:t xml:space="preserve"> el sueño regresó rápidamente a su antigua tumba</w:t>
      </w:r>
      <w:r w:rsidRPr="00C97EBD">
        <w:rPr>
          <w:rFonts w:asciiTheme="majorBidi" w:hAnsiTheme="majorBidi" w:cstheme="majorBidi"/>
          <w:b/>
          <w:bCs/>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Como si el sueño no hubiera logrado escapar de su pasado. Regresa a los lugares antiguos, a todo aquello que se ha acumulado en la memoria, a esa parte de la existencia que la luz no ha podido borrar</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Incluso la imagen de la tumba, que aparece al final de este fragmento, transforma toda la escena. Después del sol, las estrellas y los mares, nos encontramos frente a la muerte. Tras la inmensidad del universo, el espacio se estrecha de repente hasta convertirse en una tumba. Es como si el poema describiera un amplio arco que comienza en el cosmos y termina en el ser humano y su destino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En cuanto al lenguaje, se apoya más en la imagen que en la narración directa. El poeta no nos dice: estoy triste, he perdido algo, sueño con un mundo mejor. Nos hace contemplar su tristeza a través del sol, los meteoros, las estrellas, las galaxias, los mares, el ocaso, la tumba y la mariposa. Esto es lo que confiere al texto su dimensión contemplativa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Uno de los elementos que más me llamaron la atención fue la aparición de la mariposa cerca del final. Por su naturaleza, la mariposa simboliza la transformación, la ligereza y el renacimiento, pero aquí aparece en un contexto cargado de muerte y memoria. Por ello, parece representar el último intento de la belleza por seguir viva en medio de un mundo que comienza a desmoronarse</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rtl/>
        </w:rPr>
        <w:t>«</w:t>
      </w:r>
      <w:r w:rsidRPr="00C97EBD">
        <w:rPr>
          <w:rFonts w:asciiTheme="majorBidi" w:hAnsiTheme="majorBidi" w:cstheme="majorBidi"/>
          <w:sz w:val="24"/>
          <w:szCs w:val="24"/>
          <w:lang w:val="it-IT"/>
        </w:rPr>
        <w:t>Un simple icono»: la tecnología como lenguaje de la memoria</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 xml:space="preserve">En otro poema, titulado «Un simple icono», sentí que el poeta no trata el icono como una mera imagen en una pantalla, sino que le concede una nueva vida dentro de la </w:t>
      </w:r>
      <w:r w:rsidRPr="00C97EBD">
        <w:rPr>
          <w:rFonts w:asciiTheme="majorBidi" w:hAnsiTheme="majorBidi" w:cstheme="majorBidi"/>
          <w:sz w:val="24"/>
          <w:szCs w:val="24"/>
          <w:lang w:val="it-IT"/>
        </w:rPr>
        <w:lastRenderedPageBreak/>
        <w:t>memoria. El propio título contiene una paradoja llamativa: la palabra «simple» sugiere reducción y minimización, mientras que «icono» evoca presencia, símbolo y señal de algo capaz de abrir las puertas a un universo entero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De ahí surge la pregunta: ¿cómo puede ser un simple icono cuando, en el mundo interior del poeta, se convierte en memoria, presencia y una inquietud que no cesa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Desde el comienzo, el poeta nos introduce en un universo donde la imagen electrónica se entrelaza con la experiencia humana. El icono deja de ser una imagen inmóvil y se convierte en una presencia que evoca sentimientos y despierta recuerdos. La tecnología comienza así a superar su significado inmediato para transformarse en otro lenguaje del amor, la nostalgia y la ausencia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Al leer este texto, tampoco puedo ignorar la formación profesional del poeta. Su preparación científica parece haber dejado una huella en la manera en que construye sus imágenes. La mente acostumbrada a trabajar con la precisión, los sistemas, la energía y la transformación entra en el poema no para ofrecer un discurso científico, sino para proporcionar a la imaginación herramientas nuevas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Quizá lo más interesante de su experiencia sea que no enfrenta la ciencia a la poesía, sino que permite que ambas se encuentren dentro de la imagen. Así, un concepto científico o tecnológico se transforma en sentimiento, y el lenguaje propio del mundo de las máquinas comienza a hablar del corazón y de la memoria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Por eso se suceden en el poema expresiones pertenecientes al ámbito de la tecnología y la informática: el archivo de imagen, la contraseña, la instalación, el teclado, el procesador y los sistemas operativos. Sin embargo, el poeta no las utiliza de manera fría o meramente técnica, sino que las impregna de emoción, hasta convertir el propio ordenador en una metáfora del ser humano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b/>
          <w:bCs/>
          <w:sz w:val="24"/>
          <w:szCs w:val="24"/>
          <w:lang w:val="it-IT"/>
        </w:rPr>
      </w:pPr>
      <w:r w:rsidRPr="00C97EBD">
        <w:rPr>
          <w:rFonts w:asciiTheme="majorBidi" w:hAnsiTheme="majorBidi" w:cstheme="majorBidi"/>
          <w:b/>
          <w:bCs/>
          <w:sz w:val="24"/>
          <w:szCs w:val="24"/>
          <w:lang w:val="it-IT"/>
        </w:rPr>
        <w:t>Cuando escribe</w:t>
      </w:r>
      <w:r w:rsidRPr="00C97EBD">
        <w:rPr>
          <w:rFonts w:asciiTheme="majorBidi" w:hAnsiTheme="majorBidi" w:cstheme="majorBidi"/>
          <w:b/>
          <w:bCs/>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rtl/>
        </w:rPr>
        <w:t>«</w:t>
      </w:r>
      <w:r w:rsidRPr="00C97EBD">
        <w:rPr>
          <w:rFonts w:asciiTheme="majorBidi" w:hAnsiTheme="majorBidi" w:cstheme="majorBidi"/>
          <w:sz w:val="24"/>
          <w:szCs w:val="24"/>
          <w:lang w:val="it-IT"/>
        </w:rPr>
        <w:t>En un archivo de imagen lejano la guardé</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El «archivo» deja de ser un simple lugar donde almacenar una imagen y se convierte en un depósito de la memoria, en un espacio donde el poeta intenta preservar una presencia que teme perder</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b/>
          <w:bCs/>
          <w:sz w:val="24"/>
          <w:szCs w:val="24"/>
          <w:lang w:val="it-IT"/>
        </w:rPr>
      </w:pPr>
      <w:r w:rsidRPr="00C97EBD">
        <w:rPr>
          <w:rFonts w:asciiTheme="majorBidi" w:hAnsiTheme="majorBidi" w:cstheme="majorBidi"/>
          <w:b/>
          <w:bCs/>
          <w:sz w:val="24"/>
          <w:szCs w:val="24"/>
          <w:lang w:val="it-IT"/>
        </w:rPr>
        <w:t>Después aparece la frase</w:t>
      </w:r>
      <w:r w:rsidRPr="00C97EBD">
        <w:rPr>
          <w:rFonts w:asciiTheme="majorBidi" w:hAnsiTheme="majorBidi" w:cstheme="majorBidi"/>
          <w:b/>
          <w:bCs/>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rtl/>
        </w:rPr>
        <w:t>«</w:t>
      </w:r>
      <w:r w:rsidRPr="00C97EBD">
        <w:rPr>
          <w:rFonts w:asciiTheme="majorBidi" w:hAnsiTheme="majorBidi" w:cstheme="majorBidi"/>
          <w:sz w:val="24"/>
          <w:szCs w:val="24"/>
          <w:lang w:val="it-IT"/>
        </w:rPr>
        <w:t>Pero… olvidé su contraseña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Aquí la tecnología se convierte en una de las metáforas más hermosas del poema. El recuerdo existe, la imagen existe, el archivo existe, pero el poeta ha perdido la llave que le permite acceder a él</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La «contraseña» se transforma en un símbolo de la distancia que el tiempo ha creado entre el ser humano y su pasado. No todo lo que conservamos podemos recuperarlo, ni todo lo que permanece en la memoria está a nuestro alcance cuando lo deseamos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El poeta lleva aún más lejos este juego poético cuando evoca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rtl/>
        </w:rPr>
        <w:t>«</w:t>
      </w:r>
      <w:r w:rsidRPr="00C97EBD">
        <w:rPr>
          <w:rFonts w:asciiTheme="majorBidi" w:hAnsiTheme="majorBidi" w:cstheme="majorBidi"/>
          <w:sz w:val="24"/>
          <w:szCs w:val="24"/>
          <w:lang w:val="it-IT"/>
        </w:rPr>
        <w:t>El procesador de mis recuerdos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rtl/>
        </w:rPr>
        <w:lastRenderedPageBreak/>
        <w:t>«</w:t>
      </w:r>
      <w:r w:rsidRPr="00C97EBD">
        <w:rPr>
          <w:rFonts w:asciiTheme="majorBidi" w:hAnsiTheme="majorBidi" w:cstheme="majorBidi"/>
          <w:sz w:val="24"/>
          <w:szCs w:val="24"/>
          <w:lang w:val="it-IT"/>
        </w:rPr>
        <w:t>Mis sistemas operativos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En este punto, la interacción entre la ciencia y la poesía alcanza su máxima expresión. El procesador deja de ser un componente tecnológico de un dispositivo y se convierte en la mente que alberga los recuerdos. Los sistemas operativos dejan de ser programas informáticos y se transforman en una metáfora de la vida interior del poeta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p>
    <w:p w:rsidR="00C97EBD" w:rsidRPr="00C97EBD" w:rsidRDefault="00C97EBD" w:rsidP="00C97EBD">
      <w:pPr>
        <w:bidi w:val="0"/>
        <w:rPr>
          <w:rFonts w:asciiTheme="majorBidi" w:hAnsiTheme="majorBidi" w:cstheme="majorBidi"/>
          <w:b/>
          <w:bCs/>
          <w:sz w:val="24"/>
          <w:szCs w:val="24"/>
          <w:lang w:val="it-IT"/>
        </w:rPr>
      </w:pPr>
      <w:r w:rsidRPr="00C97EBD">
        <w:rPr>
          <w:rFonts w:asciiTheme="majorBidi" w:hAnsiTheme="majorBidi" w:cstheme="majorBidi"/>
          <w:b/>
          <w:bCs/>
          <w:sz w:val="24"/>
          <w:szCs w:val="24"/>
          <w:lang w:val="it-IT"/>
        </w:rPr>
        <w:t>Cuando escribe</w:t>
      </w:r>
      <w:r w:rsidRPr="00C97EBD">
        <w:rPr>
          <w:rFonts w:asciiTheme="majorBidi" w:hAnsiTheme="majorBidi" w:cstheme="majorBidi"/>
          <w:b/>
          <w:bCs/>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rtl/>
        </w:rPr>
        <w:t>«</w:t>
      </w:r>
      <w:r w:rsidRPr="00C97EBD">
        <w:rPr>
          <w:rFonts w:asciiTheme="majorBidi" w:hAnsiTheme="majorBidi" w:cstheme="majorBidi"/>
          <w:sz w:val="24"/>
          <w:szCs w:val="24"/>
          <w:lang w:val="it-IT"/>
        </w:rPr>
        <w:t>Robó el destello del procesador de mis recuerdos</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y entorpeció el funcionamiento de todos mis sistemas operativos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Esa otra presencia deja de ser una simple imagen almacenada y se convierte en una fuerza capaz de alterar todo el sistema interior del yo. El amor se parece aquí a un fallo hermoso que el poeta no consigue reparar: penetra en la memoria, vuelve a organizarla y después deja a su dueño incapaz de regresar a su estado anterior</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Es precisamente aquí donde se manifiesta la habilidad del poeta para transformar un término tecnológico en una imagen cargada de emoción. No recurre al lenguaje informático únicamente por su extrañeza o por el deseo de innovar, sino que lo convierte en una parte esencial de la estructura psicológica del poema: el archivo representa el pasado; la contraseña, la llave de acceso; el procesador, la mente; y los sistemas operativos, el estado interior del ser humano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Este uso de la tecnología adquiere un significado todavía más profundo si lo situamos en el contexto de la formación científica del poeta. Esto no significa que debamos interpretar científicamente cada imagen del poema, pero su preparación nos ofrece una clave para comprender su inclinación hacia los términos relacionados con la energía, los sistemas, la transformación y la precisión</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Toma aquello que conoce del mundo científico y permite que pase al universo de la poesía, donde adquiere una forma diferente. La ciencia se convierte así en parte de su imaginación, en lugar de ser el tema explícito de su poema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También resulta llamativo que el poeta no permita que la tecnología destruya la belleza de las imágenes. En medio de los términos modernos, permanece un amplio espacio para la imaginación, la sensibilidad y la experiencia humana. Es como si quisiera decirnos que, por mucho que evolucionen las herramientas del ser humano, este sigue siendo vulnerable ante determinados recuerdos y sentimientos. La máquina puede conservar una imagen, pero no puede conservar la emoción que había detrás de ella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Desde esta perspectiva, el título del poema adquiere una profundidad mayor: «Un simple icono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 xml:space="preserve">En apariencia, no es más que un icono, pero en el mundo interior del poeta no tiene nada de simple. Detrás de él hay un recuerdo; detrás del recuerdo, una relación; y dentro de esa relación, todo un universo de sentimientos. De este modo, el icono deja </w:t>
      </w:r>
      <w:r w:rsidRPr="00C97EBD">
        <w:rPr>
          <w:rFonts w:asciiTheme="majorBidi" w:hAnsiTheme="majorBidi" w:cstheme="majorBidi"/>
          <w:sz w:val="24"/>
          <w:szCs w:val="24"/>
          <w:lang w:val="it-IT"/>
        </w:rPr>
        <w:lastRenderedPageBreak/>
        <w:t>de ser una pequeña imagen en una pantalla y se convierte en una ventana desde la que el yo contempla su pasado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Siento que la belleza del poema reside precisamente en esta contradicción: un lenguaje profundamente moderno que contiene sentimientos tan antiguos como la propia humanidad. El amor, la nostalgia y la ausencia acompañan al ser humano desde tiempos remotos, pero el poeta les concede el lenguaje de su época: el de la pantalla, el archivo, el procesador, la contraseña y los sistemas operativos</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Así, en Un simple icono, la tecnología no es un mero adorno lingüístico, sino que se convierte en un nuevo medio poético para expresar la condición humana. Gracias a su formación científica y cultural, el poeta consigue reunir dos universos que podrían parecer distantes: el de las ecuaciones, los sistemas y la energía, y el del corazón, la memoria y el amor</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Quizá lo más hermoso que deja el poema en el lector sea la conciencia de que una persona puede guardar la imagen de alguien a quien ama en un archivo, protegerla con una contraseña y almacenarla en un dispositivo, pero no puede controlar lo que esa imagen provoca cuando despierta en su interior</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En ese momento, «Un simple icono» deja de ser un poema sobre una imagen electrónica y se convierte en un poema sobre la memoria cuando se transforma en un sistema que no podemos detener, y sobre el amor cuando se infiltra en las profundidades del ser humano y vuelve a poner en marcha todo aquello que creía haber apagado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b/>
          <w:bCs/>
          <w:sz w:val="24"/>
          <w:szCs w:val="24"/>
          <w:lang w:val="it-IT"/>
        </w:rPr>
      </w:pPr>
      <w:r w:rsidRPr="00C97EBD">
        <w:rPr>
          <w:rFonts w:asciiTheme="majorBidi" w:hAnsiTheme="majorBidi" w:cstheme="majorBidi"/>
          <w:b/>
          <w:bCs/>
          <w:sz w:val="24"/>
          <w:szCs w:val="24"/>
          <w:lang w:val="it-IT"/>
        </w:rPr>
        <w:t>Entre el sueño y la memoria: una ciencia que se vuelve poesía</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En estos dos poemas, «El sueño de un nuevo sol» y «Un simple icono», me pareció que Un puñado de átomos rosados es un libro que no se entrega a una única lectura. Cada poema abre una nueva puerta a un universo donde se entrelazan el conocimiento y la imaginación, la ciencia y el sentimiento, la luz y la ausencia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En el primero, el sueño se transforma en una búsqueda de una nueva luz, aunque también contiene el significado del fuego, la pérdida y la destrucción. En el segundo, los términos tecnológicos se convierten en un lenguaje de la memoria, el amor y la nostalgia</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Entre ambos aparece con claridad esa hermosa interacción entre la formación científica del poeta y su sensibilidad poética. En sus textos, la ciencia no se presenta separada de la poesía, sino que se transforma en imagen, metáfora y sentimiento</w:t>
      </w:r>
      <w:r w:rsidRPr="00C97EBD">
        <w:rPr>
          <w:rFonts w:asciiTheme="majorBidi" w:hAnsiTheme="majorBidi" w:cstheme="majorBidi"/>
          <w:sz w:val="24"/>
          <w:szCs w:val="24"/>
          <w:rtl/>
        </w:rPr>
        <w:t>.</w:t>
      </w:r>
    </w:p>
    <w:p w:rsidR="00C97EBD"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Lo que he leído hasta aquí no es más que el comienzo de este viaje. Los demás poemas siguen guardando preguntas, imágenes y capas de significado que merecen que nos detengamos en ellas</w:t>
      </w:r>
      <w:r w:rsidRPr="00C97EBD">
        <w:rPr>
          <w:rFonts w:asciiTheme="majorBidi" w:hAnsiTheme="majorBidi" w:cstheme="majorBidi"/>
          <w:sz w:val="24"/>
          <w:szCs w:val="24"/>
          <w:rtl/>
        </w:rPr>
        <w:t>.</w:t>
      </w:r>
    </w:p>
    <w:p w:rsidR="00531845" w:rsidRPr="00C97EBD" w:rsidRDefault="00C97EBD" w:rsidP="00C97EBD">
      <w:pPr>
        <w:bidi w:val="0"/>
        <w:rPr>
          <w:rFonts w:asciiTheme="majorBidi" w:hAnsiTheme="majorBidi" w:cstheme="majorBidi"/>
          <w:sz w:val="24"/>
          <w:szCs w:val="24"/>
          <w:lang w:val="it-IT"/>
        </w:rPr>
      </w:pPr>
      <w:r w:rsidRPr="00C97EBD">
        <w:rPr>
          <w:rFonts w:asciiTheme="majorBidi" w:hAnsiTheme="majorBidi" w:cstheme="majorBidi"/>
          <w:sz w:val="24"/>
          <w:szCs w:val="24"/>
          <w:lang w:val="it-IT"/>
        </w:rPr>
        <w:t>Quizá lo más hermoso que nos deja este poemario sea la certeza de que algunos poemas no terminan cuando llegamos a su último verso. Es precisamente entonces cuando comienzan… dentro del lector.</w:t>
      </w:r>
    </w:p>
    <w:sectPr w:rsidR="00531845" w:rsidRPr="00C97EBD" w:rsidSect="00416AD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7EBD"/>
    <w:rsid w:val="00416ADD"/>
    <w:rsid w:val="00531845"/>
    <w:rsid w:val="00BB6C32"/>
    <w:rsid w:val="00C97EBD"/>
    <w:rsid w:val="00EB56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0A7F6D9-8ED4-48FD-8EEA-43011198D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6</Pages>
  <Words>2464</Words>
  <Characters>14051</Characters>
  <Application>Microsoft Office Word</Application>
  <DocSecurity>0</DocSecurity>
  <Lines>117</Lines>
  <Paragraphs>32</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16483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cp:revision>
  <dcterms:created xsi:type="dcterms:W3CDTF">2026-10-25T17:21:00Z</dcterms:created>
  <dcterms:modified xsi:type="dcterms:W3CDTF">2026-10-25T17:34:00Z</dcterms:modified>
</cp:coreProperties>
</file>